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unixODBC</w:t>
      </w:r>
      <w:r>
        <w:rPr>
          <w:rStyle w:val="a0"/>
          <w:rFonts w:ascii="Arial" w:hAnsi="Arial"/>
          <w:sz w:val="21"/>
        </w:rPr>
        <w:t xml:space="preserve"> 2.3.7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 2005 Eric Sharkey</w:t>
      </w:r>
    </w:p>
    <w:p>
      <w:pPr>
        <w:spacing w:line="420" w:lineRule="exact"/>
      </w:pPr>
      <w:r>
        <w:rPr>
          <w:rStyle w:val="a0"/>
          <w:rFonts w:ascii="Arial" w:hAnsi="Arial"/>
          <w:sz w:val="20"/>
        </w:rPr>
        <w:t>copyright (c) 2004 Nick Gorham</w:t>
      </w:r>
    </w:p>
    <w:p>
      <w:pPr>
        <w:spacing w:line="420" w:lineRule="exact"/>
      </w:pPr>
      <w:r>
        <w:rPr>
          <w:rStyle w:val="a0"/>
          <w:rFonts w:ascii="Arial" w:hAnsi="Arial"/>
          <w:sz w:val="20"/>
        </w:rPr>
        <w:t>copyright (c) 1999 Nick Gorham</w:t>
      </w:r>
    </w:p>
    <w:p>
      <w:pPr>
        <w:spacing w:line="420" w:lineRule="exact"/>
      </w:pPr>
      <w:r>
        <w:rPr>
          <w:rStyle w:val="a0"/>
          <w:rFonts w:ascii="Arial" w:hAnsi="Arial"/>
          <w:sz w:val="20"/>
        </w:rPr>
        <w:t>Copyright(c) 1995, 1996 by Ke Jin";</w:t>
      </w:r>
    </w:p>
    <w:p>
      <w:pPr>
        <w:spacing w:line="420" w:lineRule="exact"/>
      </w:pPr>
      <w:r>
        <w:rPr>
          <w:rStyle w:val="a0"/>
          <w:rFonts w:ascii="Arial" w:hAnsi="Arial"/>
          <w:sz w:val="20"/>
        </w:rPr>
        <w:t>Copyright unixODBC Project 2007-2008, LGPL</w:t>
      </w:r>
    </w:p>
    <w:p>
      <w:pPr>
        <w:spacing w:line="420" w:lineRule="exact"/>
      </w:pPr>
      <w:r>
        <w:rPr>
          <w:rStyle w:val="a0"/>
          <w:rFonts w:ascii="Arial" w:hAnsi="Arial"/>
          <w:sz w:val="20"/>
        </w:rPr>
        <w:t>Copyright Patrick Powell 1995 This code is based on code written by Patrick Powell (papowell@astart.com) It may be used for any purpose as long as this notice remains intact on all source code distributions</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2008 Stepan Kasal &lt;kasal@ucw.cz&gt;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Andreas Schwab &lt;schwab@suse.de&gt;</w:t>
      </w:r>
    </w:p>
    <w:p>
      <w:pPr>
        <w:spacing w:line="420" w:lineRule="exact"/>
      </w:pPr>
      <w:r>
        <w:rPr>
          <w:rStyle w:val="a0"/>
          <w:rFonts w:ascii="Arial" w:hAnsi="Arial"/>
          <w:sz w:val="20"/>
        </w:rPr>
        <w:t>Copyright (c) 2008 Alexandre Oliva</w:t>
      </w:r>
    </w:p>
    <w:p>
      <w:pPr>
        <w:spacing w:line="420" w:lineRule="exact"/>
      </w:pPr>
      <w:r>
        <w:rPr>
          <w:rStyle w:val="a0"/>
          <w:rFonts w:ascii="Arial" w:hAnsi="Arial"/>
          <w:sz w:val="20"/>
        </w:rPr>
        <w:t>Copyright (c) 1999-2000 Ralf S. Engelschall &lt;rse@engelschall.com&gt; dnl ## dnl ## This file is part of GNU Pth, a non-preemptive thread scheduling dnl ## library which can be found at http://www.gnu.org/software/pth/. dnl ## dnl ## This library is free software; you can redistribute it and/or dnl ## modify it under the terms of the GNU Lesser General Public dnl ## License as published by the Free Software Foundation; either dnl ## version 2.1 of the License, or (at your option) any later version. dnl ## dnl ## This library is distributed in the hope that it will be useful, dnl ## but WITHOUT ANY WARRANTY; without even the implied warranty of dnl ## MERCHANTABILITY or FITNESS FOR A PARTICULAR PURPOSE. See the GNU dnl ## Lesser General Public License for more details. dnl ## dnl ## You should have received a copy of the GNU Lesser General Public dnl ## License along with this library; if not, write to the Free Software dnl ## Foundation, Inc., 59 Temple Place, Suite 330, Bos</w:t>
      </w:r>
    </w:p>
    <w:p>
      <w:pPr>
        <w:spacing w:line="420" w:lineRule="exact"/>
      </w:pPr>
      <w:r>
        <w:rPr>
          <w:rStyle w:val="a0"/>
          <w:rFonts w:ascii="Arial" w:hAnsi="Arial"/>
          <w:sz w:val="20"/>
        </w:rPr>
        <w:t>Copyright (c) 1999 Easysoft Ltd. All rights reserved.</w:t>
      </w:r>
    </w:p>
    <w:p>
      <w:pPr>
        <w:spacing w:line="420" w:lineRule="exact"/>
      </w:pPr>
      <w:r>
        <w:rPr>
          <w:rStyle w:val="a0"/>
          <w:rFonts w:ascii="Arial" w:hAnsi="Arial"/>
          <w:sz w:val="20"/>
        </w:rPr>
        <w:t>Copyright (c) 1996-2002, PostgreSQL Global Development Group</w:t>
      </w:r>
    </w:p>
    <w:p>
      <w:pPr>
        <w:spacing w:line="420" w:lineRule="exact"/>
      </w:pPr>
      <w:r>
        <w:rPr>
          <w:rStyle w:val="a0"/>
          <w:rFonts w:ascii="Arial" w:hAnsi="Arial"/>
          <w:sz w:val="20"/>
        </w:rPr>
        <w:t>Copyright (c) 1994, Regents of the University of California</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2004-2008, 2011-2015 Free Software Foundation, Inc. Written by Gary V. Vaughan, 2004</w:t>
      </w:r>
    </w:p>
    <w:p>
      <w:pPr>
        <w:spacing w:line="420" w:lineRule="exact"/>
      </w:pPr>
      <w:r>
        <w:rPr>
          <w:rStyle w:val="a0"/>
          <w:rFonts w:ascii="Arial" w:hAnsi="Arial"/>
          <w:sz w:val="20"/>
        </w:rPr>
        <w:t>Copyright (C) 2004-2007, 2011-2015 Free Software Foundation, Inc. Written by Gary V. Vaughan &lt;gary@gnu.org&gt;</w:t>
      </w:r>
    </w:p>
    <w:p>
      <w:pPr>
        <w:spacing w:line="420" w:lineRule="exact"/>
      </w:pPr>
      <w:r>
        <w:rPr>
          <w:rStyle w:val="a0"/>
          <w:rFonts w:ascii="Arial" w:hAnsi="Arial"/>
          <w:sz w:val="20"/>
        </w:rPr>
        <w:t>Copyright (C) 2004-2007, 2011-2013 Free Software Foundation, Inc. Written by Gary V. Vaughan &lt;gary@gnu.org&gt;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2011-2015 Free Software Foundation, Inc. Written by Gary V. Vaughan, 2004</w:t>
      </w:r>
    </w:p>
    <w:p>
      <w:pPr>
        <w:spacing w:line="420" w:lineRule="exact"/>
      </w:pPr>
      <w:r>
        <w:rPr>
          <w:rStyle w:val="a0"/>
          <w:rFonts w:ascii="Arial" w:hAnsi="Arial"/>
          <w:sz w:val="20"/>
        </w:rPr>
        <w:t>Copyright (C) 2004, 2011-2015 Free Software Foundation, Inc. Written by Bob Friesenhahn, 2004</w:t>
      </w:r>
    </w:p>
    <w:p>
      <w:pPr>
        <w:spacing w:line="420" w:lineRule="exact"/>
      </w:pPr>
      <w:r>
        <w:rPr>
          <w:rStyle w:val="a0"/>
          <w:rFonts w:ascii="Arial" w:hAnsi="Arial"/>
          <w:sz w:val="20"/>
        </w:rPr>
        <w:t>Copyright (C) 2004, 2007-2008, 2011-2015 Free Software Foundation, Inc. Written by Gary V. Vaughan, 2004</w:t>
      </w:r>
    </w:p>
    <w:p>
      <w:pPr>
        <w:spacing w:line="420" w:lineRule="exact"/>
      </w:pPr>
      <w:r>
        <w:rPr>
          <w:rStyle w:val="a0"/>
          <w:rFonts w:ascii="Arial" w:hAnsi="Arial"/>
          <w:sz w:val="20"/>
        </w:rPr>
        <w:t>Copyright (C) 2004, 2007, 2010-2015 Free Software Foundation, Inc. Written by Gary V. Vaughan, 2004</w:t>
      </w:r>
    </w:p>
    <w:p>
      <w:pPr>
        <w:spacing w:line="420" w:lineRule="exact"/>
      </w:pPr>
      <w:r>
        <w:rPr>
          <w:rStyle w:val="a0"/>
          <w:rFonts w:ascii="Arial" w:hAnsi="Arial"/>
          <w:sz w:val="20"/>
        </w:rPr>
        <w:t>Copyright (C) 2004, 2006-2008, 2011-2015 Free Software Foundation, Inc. Written by Gary V. Vaughan, 2004</w:t>
      </w:r>
    </w:p>
    <w:p>
      <w:pPr>
        <w:spacing w:line="420" w:lineRule="exact"/>
      </w:pPr>
      <w:r>
        <w:rPr>
          <w:rStyle w:val="a0"/>
          <w:rFonts w:ascii="Arial" w:hAnsi="Arial"/>
          <w:sz w:val="20"/>
        </w:rPr>
        <w:t>Copyright (C) 2004, 2006-2007, 2011-2015 Free Software Foundation, Inc. Written by Gary V. Vaughan, 2004</w:t>
      </w:r>
    </w:p>
    <w:p>
      <w:pPr>
        <w:spacing w:line="420" w:lineRule="exact"/>
      </w:pPr>
      <w:r>
        <w:rPr>
          <w:rStyle w:val="a0"/>
          <w:rFonts w:ascii="Arial" w:hAnsi="Arial"/>
          <w:sz w:val="20"/>
        </w:rPr>
        <w:t>Copyright (C) 2004, 2006, 2011-2015 Free Software Foundation, Inc. Written by Bob Friesenhahn,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2003-2005, 2007, 2011-2015 Free Software Foundation, Inc. Written by Gary V. Vaughan, 2003</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 2004, 2011-2015 Free Software Foundation, Inc. Written by Bob Friesenhahn, 2001</w:t>
      </w:r>
    </w:p>
    <w:p>
      <w:pPr>
        <w:spacing w:line="420" w:lineRule="exact"/>
      </w:pPr>
      <w:r>
        <w:rPr>
          <w:rStyle w:val="a0"/>
          <w:rFonts w:ascii="Arial" w:hAnsi="Arial"/>
          <w:sz w:val="20"/>
        </w:rPr>
        <w:t>Copyright (C) 2001, 2004, 2006, 2011-2015 Free Software Foundation, Inc. Written by Bob Friesenhahn, 2001</w:t>
      </w:r>
    </w:p>
    <w:p>
      <w:pPr>
        <w:spacing w:line="420" w:lineRule="exact"/>
      </w:pPr>
      <w:r>
        <w:rPr>
          <w:rStyle w:val="a0"/>
          <w:rFonts w:ascii="Arial" w:hAnsi="Arial"/>
          <w:sz w:val="20"/>
        </w:rPr>
        <w:t>Copyright (C) 2000, 2004, 2009, 2011-2015 Free Software Foundation, Inc. Written by Gary V. Vaughan, 2000</w:t>
      </w:r>
    </w:p>
    <w:p>
      <w:pPr>
        <w:spacing w:line="420" w:lineRule="exact"/>
      </w:pPr>
      <w:r>
        <w:rPr>
          <w:rStyle w:val="a0"/>
          <w:rFonts w:ascii="Arial" w:hAnsi="Arial"/>
          <w:sz w:val="20"/>
        </w:rPr>
        <w:t>Copyright (C) 2000, 2004, 2007-2009, 2011-2015 Free Software Foundation, Inc. Written by Gary V. Vaughan, 2000</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1999-2008, 2011-2015 Free Software Foundation, Inc. Written by Thomas Tanner, 1999</w:t>
      </w:r>
    </w:p>
    <w:p>
      <w:pPr>
        <w:spacing w:line="420" w:lineRule="exact"/>
      </w:pPr>
      <w:r>
        <w:rPr>
          <w:rStyle w:val="a0"/>
          <w:rFonts w:ascii="Arial" w:hAnsi="Arial"/>
          <w:sz w:val="20"/>
        </w:rPr>
        <w:t>Copyright (C) 1999-2001, 2004-2005, 2007, 2011-2015 Free Software Foundation, Inc. Written by Thomas Tanner, 1999</w:t>
      </w:r>
    </w:p>
    <w:p>
      <w:pPr>
        <w:spacing w:line="420" w:lineRule="exact"/>
      </w:pPr>
      <w:r>
        <w:rPr>
          <w:rStyle w:val="a0"/>
          <w:rFonts w:ascii="Arial" w:hAnsi="Arial"/>
          <w:sz w:val="20"/>
        </w:rPr>
        <w:t>Copyright (C) 1999-2001, 2004, 2007, 2011-2015 Free Software Foundation, Inc. Written by Thomas Tanner, 1999</w:t>
      </w:r>
    </w:p>
    <w:p>
      <w:pPr>
        <w:spacing w:line="420" w:lineRule="exact"/>
      </w:pPr>
      <w:r>
        <w:rPr>
          <w:rStyle w:val="a0"/>
          <w:rFonts w:ascii="Arial" w:hAnsi="Arial"/>
          <w:sz w:val="20"/>
        </w:rPr>
        <w:t>Copyright (C) 1999-2000 Free Software Foundation, Inc.</w:t>
      </w:r>
    </w:p>
    <w:p>
      <w:pPr>
        <w:spacing w:line="420" w:lineRule="exact"/>
      </w:pPr>
      <w:r>
        <w:rPr>
          <w:rStyle w:val="a0"/>
          <w:rFonts w:ascii="Arial" w:hAnsi="Arial"/>
          <w:sz w:val="20"/>
        </w:rPr>
        <w:t>Copyright (C) 1999, 2003, 2011-2015 Free Software Foundation, Inc. Written by Thomas Tanner, 1999</w:t>
      </w:r>
    </w:p>
    <w:p>
      <w:pPr>
        <w:spacing w:line="420" w:lineRule="exact"/>
      </w:pPr>
      <w:r>
        <w:rPr>
          <w:rStyle w:val="a0"/>
          <w:rFonts w:ascii="Arial" w:hAnsi="Arial"/>
          <w:sz w:val="20"/>
        </w:rPr>
        <w:t>Copyright (C) 1998; Insight Distribution Systems</w:t>
      </w:r>
    </w:p>
    <w:p>
      <w:pPr>
        <w:spacing w:line="420" w:lineRule="exact"/>
      </w:pPr>
      <w:r>
        <w:rPr>
          <w:rStyle w:val="a0"/>
          <w:rFonts w:ascii="Arial" w:hAnsi="Arial"/>
          <w:sz w:val="20"/>
        </w:rPr>
        <w:t>Copyright (C) 1998-2014 Free Software Foundation, Inc.</w:t>
      </w:r>
    </w:p>
    <w:p>
      <w:pPr>
        <w:spacing w:line="420" w:lineRule="exact"/>
      </w:pPr>
      <w:r>
        <w:rPr>
          <w:rStyle w:val="a0"/>
          <w:rFonts w:ascii="Arial" w:hAnsi="Arial"/>
          <w:sz w:val="20"/>
        </w:rPr>
        <w:t>Copyright (C) 1998-2000, 2004-2008, 2011-2015 Free Software Foundation, Inc. Written by Thomas Tanner, 1998</w:t>
      </w:r>
    </w:p>
    <w:p>
      <w:pPr>
        <w:spacing w:line="420" w:lineRule="exact"/>
      </w:pPr>
      <w:r>
        <w:rPr>
          <w:rStyle w:val="a0"/>
          <w:rFonts w:ascii="Arial" w:hAnsi="Arial"/>
          <w:sz w:val="20"/>
        </w:rPr>
        <w:t>Copyright (C) 1998-2000, 2004-2008, 2010-2015 Free Software Foundation, Inc. Written by Thomas Tanner, 1998</w:t>
      </w:r>
    </w:p>
    <w:p>
      <w:pPr>
        <w:spacing w:line="420" w:lineRule="exact"/>
      </w:pPr>
      <w:r>
        <w:rPr>
          <w:rStyle w:val="a0"/>
          <w:rFonts w:ascii="Arial" w:hAnsi="Arial"/>
          <w:sz w:val="20"/>
        </w:rPr>
        <w:t>Copyright (C) 1998-2000, 2004-2005, 2007-2008, 2011-2015 Free Software Foundation, Inc. Written by Thomas Tanner, 1998</w:t>
      </w:r>
    </w:p>
    <w:p>
      <w:pPr>
        <w:spacing w:line="420" w:lineRule="exact"/>
      </w:pPr>
      <w:r>
        <w:rPr>
          <w:rStyle w:val="a0"/>
          <w:rFonts w:ascii="Arial" w:hAnsi="Arial"/>
          <w:sz w:val="20"/>
        </w:rPr>
        <w:t>Copyright (C) 1998-2000, 2004, 2006-2008, 2011-2015 Free Software Foundation, Inc. Written by Thomas Tanner, 1998</w:t>
      </w:r>
    </w:p>
    <w:p>
      <w:pPr>
        <w:spacing w:line="420" w:lineRule="exact"/>
      </w:pPr>
      <w:r>
        <w:rPr>
          <w:rStyle w:val="a0"/>
          <w:rFonts w:ascii="Arial" w:hAnsi="Arial"/>
          <w:sz w:val="20"/>
        </w:rPr>
        <w:t>Copyright (C) 1998-2000, 2004, 2006-2008, 2011-2015 Free Software Foundation, Inc. Written by Peter O'Gorman, 1998</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1996-2000 Free Software Foundation, Inc. Originally by Gordon Matzigkeit &lt;gord@gnu.ai.mit.edu&gt;, 1996</w:t>
      </w:r>
    </w:p>
    <w:p>
      <w:pPr>
        <w:spacing w:line="420" w:lineRule="exact"/>
      </w:pPr>
      <w:r>
        <w:rPr>
          <w:rStyle w:val="a0"/>
          <w:rFonts w:ascii="Arial" w:hAnsi="Arial"/>
          <w:sz w:val="20"/>
        </w:rPr>
        <w:t>Copyright (C) 1996, 1997, 1998, 1999, 2001, 2002, 2003, 2004, 2005, 2007 Free Software Foundation, Inc.</w:t>
      </w:r>
    </w:p>
    <w:p>
      <w:pPr>
        <w:spacing w:line="420" w:lineRule="exact"/>
      </w:pPr>
      <w:r>
        <w:rPr>
          <w:rStyle w:val="a0"/>
          <w:rFonts w:ascii="Arial" w:hAnsi="Arial"/>
          <w:sz w:val="20"/>
        </w:rPr>
        <w:t>Copyright (C) 1996, 1997, 1998, 1999, 2000, 2001 Free Software Foundation, Inc. Originally by Gordon Matzigkeit &lt;gord@gnu.ai.mit.edu&gt;, 1996</w:t>
      </w:r>
    </w:p>
    <w:p>
      <w:pPr>
        <w:spacing w:line="420" w:lineRule="exact"/>
      </w:pPr>
      <w:r>
        <w:rPr>
          <w:rStyle w:val="a0"/>
          <w:rFonts w:ascii="Arial" w:hAnsi="Arial"/>
          <w:sz w:val="20"/>
        </w:rPr>
        <w:t>Copyright (C) 1995, 1996 by Ke Jin &lt;kejin@visigenic.com&gt; Enhanced for unixODBC (1999) by Peter Harvey &lt;pharvey@codebydesign.com&gt;</w:t>
      </w:r>
    </w:p>
    <w:p>
      <w:pPr>
        <w:spacing w:line="420" w:lineRule="exact"/>
      </w:pPr>
      <w:r>
        <w:rPr>
          <w:rStyle w:val="a0"/>
          <w:rFonts w:ascii="Arial" w:hAnsi="Arial"/>
          <w:sz w:val="20"/>
        </w:rPr>
        <w:t>Copyright (C) 1995, 1996 by Ke Jin &lt;kejin@visigenic.com&gt;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unixODBC is licensed under the GNU Lesser General Public License. For details about the license, see the I COPYING file.</w:t>
      </w:r>
    </w:p>
    <w:p>
      <w:pPr>
        <w:spacing w:line="420" w:lineRule="exact"/>
      </w:pPr>
      <w:r>
        <w:rPr>
          <w:rStyle w:val="a0"/>
          <w:rFonts w:ascii="Arial" w:hAnsi="Arial"/>
          <w:sz w:val="20"/>
        </w:rPr>
        <w:t>COPYRIGHT unixODBC is licensed under the GNU Lesser General Public License. For details about the license, see the COPYING file.</w:t>
      </w:r>
    </w:p>
    <w:p>
      <w:pPr>
        <w:spacing w:line="420" w:lineRule="exact"/>
      </w:pPr>
      <w:r>
        <w:rPr>
          <w:rStyle w:val="a0"/>
          <w:rFonts w:ascii="Arial" w:hAnsi="Arial"/>
          <w:sz w:val="20"/>
        </w:rPr>
        <w:t>COPYRIGHT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while the current item is (C2) would return the pData in (A5).&lt;/font&gt;&lt;font face="Arial,Helvetica"&gt;&lt;/font&gt; p&gt;&lt;b&gt;&lt;font face="Arial,Helvetica"&gt;Related Functions&lt;/font&gt;&lt;/b&gt;&lt;font face="Arial,Helvetica"&gt;&lt;/font&gt; p&gt;&lt;font face="Arial,Helvetica"&gt;lstAppend, lstInsert, lstGet&lt;/font&gt; br&gt; hr&gt; center&gt;&lt;a href="InternalStructure3.html"&gt;&lt;img SRC="back.gif" ALT="[Back]" BORDER=0 height=32 width=32&gt;&lt;/a&gt;&lt;a href="InternalStructure5.html"&gt;&lt;img SRC="next.gif" ALT="[Next]" BORDER=0 height=32 width=32&gt;&lt;/a&gt; p&gt;Page 4 of 9&lt;/center&gt;</w:t>
      </w:r>
    </w:p>
    <w:p>
      <w:pPr>
        <w:spacing w:line="420" w:lineRule="exact"/>
      </w:pPr>
      <w:r>
        <w:rPr>
          <w:rStyle w:val="a0"/>
          <w:rFonts w:ascii="Arial" w:hAnsi="Arial"/>
          <w:sz w:val="20"/>
        </w:rPr>
        <w:t>(C) which is based upon another cursor (B). It shows how a list can be incrementally reduced using calls to lstOpenCursor() with a filter function.&lt;/font&gt; p&gt;&lt;font face="Arial,Helvetica"&gt;Notice that the item (C1) is a direct reference to the root list (A) even though the cursor is based upon (B).&lt;/font&gt; p&gt;&lt;b&gt;&lt;font face="Arial,Helvetica"&gt;Symantics&lt;/font&gt;&lt;/b&gt;</w:t>
      </w:r>
    </w:p>
    <w:p>
      <w:pPr>
        <w:spacing w:line="420" w:lineRule="exact"/>
      </w:pPr>
      <w:r>
        <w:rPr>
          <w:rStyle w:val="a0"/>
          <w:rFonts w:ascii="Arial" w:hAnsi="Arial"/>
          <w:sz w:val="20"/>
        </w:rPr>
        <w:t>(C) using lstAppend().&lt;/font&gt;&lt;font face="Arial,Helvetica"&gt;&lt;/font&gt; p&gt;&lt;font face="Arial,Helvetica"&gt;Notice that the item is appended to the root list and a reference item is added to the cursor list. No intermediate lists are affected.&lt;/font&gt;&lt;font face="Arial,Helvetica"&gt;&lt;/font&gt;</w:t>
      </w:r>
    </w:p>
    <w:p>
      <w:pPr>
        <w:spacing w:line="420" w:lineRule="exact"/>
      </w:pPr>
      <w:r>
        <w:rPr>
          <w:rStyle w:val="a0"/>
          <w:rFonts w:ascii="Arial" w:hAnsi="Arial"/>
          <w:sz w:val="20"/>
        </w:rPr>
        <w:t>(C) is based upon (B).&lt;/font&gt;</w:t>
      </w:r>
    </w:p>
    <w:p>
      <w:pPr>
        <w:spacing w:line="420" w:lineRule="exact"/>
      </w:pPr>
      <w:r>
        <w:rPr>
          <w:rStyle w:val="a0"/>
          <w:rFonts w:ascii="Arial" w:hAnsi="Arial"/>
          <w:sz w:val="20"/>
        </w:rPr>
        <w:t>(C) are cursors.&lt;/font&gt;</w:t>
      </w:r>
    </w:p>
    <w:p>
      <w:pPr>
        <w:spacing w:line="420" w:lineRule="exact"/>
      </w:pPr>
      <w:r>
        <w:rPr>
          <w:rStyle w:val="a0"/>
          <w:rFonts w:ascii="Arial" w:hAnsi="Arial"/>
          <w:sz w:val="20"/>
        </w:rPr>
        <w:t>(C) and After it has been called.&lt;/font&gt;&lt;font face="Arial,Helvetica"&gt;&lt;/font&gt;</w:t>
      </w:r>
    </w:p>
    <w:p>
      <w:pPr>
        <w:spacing w:line="420" w:lineRule="exact"/>
      </w:pPr>
      <w:r>
        <w:rPr>
          <w:rStyle w:val="a0"/>
          <w:rFonts w:ascii="Arial" w:hAnsi="Arial"/>
          <w:sz w:val="20"/>
        </w:rPr>
        <w:t>(C) and (C1) are oblivious to the delete.&lt;/font&gt;&lt;font face="Arial,Helvetica"&gt;&lt;/font&gt; p&gt;&lt;font face="Arial,Helvetica"&gt;Navigation is affected by (A4) being flagged for delete. Navigation functions such as; lstFirst and lstNext will skip hide) any items which are flagged for delete. This prevents deleted items from getting more references.&lt;/font&gt;&lt;font face="Arial,Helvetica"&gt;&lt;/font&gt; p&gt;&lt;b&gt;&lt;font face="Arial,Helvetica"&gt;Related Functions&lt;/font&gt;&lt;/b&gt;&lt;font face="Arial,Helvetica"&gt;&lt;/font&gt; p&gt;&lt;font face="Arial,Helvetica"&gt;lstDelete&lt;/font&gt; br&gt; hr&gt; center&gt;&lt;a href="InternalStructure5.html"&gt;&lt;img SRC="back.gif" ALT="[Back]" BORDER=0 height=32 width=32&gt;&lt;/a&gt;&lt;a href="InternalStructure7.html"&gt;&lt;img SRC="next.gif" ALT="[Next]" BORDER=0 height=32 width=32&gt;&lt;/a&gt; p&gt;Page 6 of 9&lt;/center&gt;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